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Health care that comes to you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                    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The Adena Health Mobile Clinic brings checkups,</w:t>
      </w:r>
      <w:r>
        <w:rPr>
          <w:rFonts w:ascii="Calibri" w:eastAsia="Times New Roman" w:hAnsi="Calibri" w:cs="Calibri"/>
          <w:color w:val="000000"/>
        </w:rPr>
        <w:t xml:space="preserve"> screenings, and care right to </w:t>
      </w:r>
      <w:r w:rsidR="006E7A2B">
        <w:rPr>
          <w:rFonts w:ascii="Calibri" w:eastAsia="Times New Roman" w:hAnsi="Calibri" w:cs="Calibri"/>
          <w:color w:val="000000"/>
        </w:rPr>
        <w:t>Pickaway-Ross CTC</w:t>
      </w:r>
      <w:bookmarkStart w:id="0" w:name="_GoBack"/>
      <w:bookmarkEnd w:id="0"/>
      <w:r w:rsidRPr="00C8721F">
        <w:rPr>
          <w:rFonts w:ascii="Calibri" w:eastAsia="Times New Roman" w:hAnsi="Calibri" w:cs="Calibri"/>
          <w:color w:val="000000"/>
        </w:rPr>
        <w:t xml:space="preserve">. Students, school staff, and community members can get trusted medical support without long waits or travel.                                                   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     </w:t>
      </w:r>
    </w:p>
    <w:p w:rsidR="004B7E4D" w:rsidRPr="00C8721F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Learn more:</w:t>
      </w:r>
      <w:r>
        <w:rPr>
          <w:rFonts w:ascii="Calibri" w:eastAsia="Times New Roman" w:hAnsi="Calibri" w:cs="Calibri"/>
          <w:color w:val="000000"/>
        </w:rPr>
        <w:t xml:space="preserve"> A</w:t>
      </w:r>
      <w:r w:rsidRPr="00C8721F">
        <w:rPr>
          <w:rFonts w:ascii="Calibri" w:eastAsia="Times New Roman" w:hAnsi="Calibri" w:cs="Calibri"/>
          <w:color w:val="000000"/>
        </w:rPr>
        <w:t>dena.org/community-health/</w:t>
      </w:r>
      <w:proofErr w:type="spellStart"/>
      <w:r w:rsidRPr="00C8721F">
        <w:rPr>
          <w:rFonts w:ascii="Calibri" w:eastAsia="Times New Roman" w:hAnsi="Calibri" w:cs="Calibri"/>
          <w:color w:val="000000"/>
        </w:rPr>
        <w:t>adena</w:t>
      </w:r>
      <w:proofErr w:type="spellEnd"/>
      <w:r w:rsidRPr="00C8721F">
        <w:rPr>
          <w:rFonts w:ascii="Calibri" w:eastAsia="Times New Roman" w:hAnsi="Calibri" w:cs="Calibri"/>
          <w:color w:val="000000"/>
        </w:rPr>
        <w:t>-mobile-clinic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4D"/>
    <w:rsid w:val="00031D6B"/>
    <w:rsid w:val="000B7D0D"/>
    <w:rsid w:val="00162C11"/>
    <w:rsid w:val="004B7E4D"/>
    <w:rsid w:val="006E7A2B"/>
    <w:rsid w:val="008D27DE"/>
    <w:rsid w:val="00AB21CB"/>
    <w:rsid w:val="00E2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044D9"/>
  <w15:chartTrackingRefBased/>
  <w15:docId w15:val="{F9B37153-E7DF-485B-BC36-405D99D8D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2025-10-16T19:29:00Z</dcterms:created>
  <dcterms:modified xsi:type="dcterms:W3CDTF">2025-10-16T19:29:00Z</dcterms:modified>
</cp:coreProperties>
</file>